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71318E2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Pr>
                <w:b/>
                <w:sz w:val="20"/>
              </w:rPr>
              <w:t>2000 MARIBOR</w:t>
            </w:r>
            <w:r>
              <w:rPr>
                <w:b/>
                <w:sz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09C1DBD5" w:rsidR="00D91DB9" w:rsidRPr="00AD6E42" w:rsidRDefault="0060341C" w:rsidP="00B577E6">
            <w:pPr>
              <w:rPr>
                <w:rFonts w:eastAsia="Times New Roman" w:cs="Times New Roman"/>
                <w:b/>
                <w:sz w:val="20"/>
                <w:szCs w:val="20"/>
              </w:rPr>
            </w:pPr>
            <w:r>
              <w:rPr>
                <w:b/>
                <w:sz w:val="20"/>
              </w:rPr>
              <w:t>302/9-RIUM19P-67-FERI01/2022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174C1607" w:rsidR="00D91DB9" w:rsidRPr="0060341C" w:rsidRDefault="00406827" w:rsidP="0060341C">
            <w:pPr>
              <w:rPr>
                <w:rFonts w:cstheme="minorHAnsi"/>
              </w:rPr>
            </w:pPr>
            <w:r>
              <w:rPr>
                <w:b/>
                <w:sz w:val="20"/>
              </w:rPr>
              <w:t>P</w:t>
            </w:r>
            <w:r w:rsidRPr="00406827">
              <w:rPr>
                <w:b/>
                <w:sz w:val="20"/>
              </w:rPr>
              <w:t>urchase of a drive test bench system for hardware simulation of interaction between a drive/source and the power grid</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Pr>
                <w:b/>
                <w:sz w:val="20"/>
              </w:rPr>
              <w:t>Number of entry in the Register of Companies</w:t>
            </w:r>
          </w:p>
          <w:p w14:paraId="7E7F5113" w14:textId="77777777" w:rsidR="00D91DB9" w:rsidRPr="00D91DB9" w:rsidRDefault="00D91DB9" w:rsidP="00D91DB9">
            <w:pPr>
              <w:spacing w:after="0" w:line="256" w:lineRule="auto"/>
              <w:rPr>
                <w:rFonts w:eastAsia="Times New Roman" w:cs="Times New Roman"/>
                <w:b/>
                <w:sz w:val="20"/>
                <w:szCs w:val="20"/>
              </w:rPr>
            </w:pPr>
            <w:r>
              <w:rPr>
                <w:b/>
                <w:sz w:val="20"/>
              </w:rPr>
              <w:t>(input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b/>
                <w:sz w:val="20"/>
              </w:rPr>
              <w:t>Company TAX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rPr>
      </w:pPr>
      <w:r>
        <w:br w:type="page"/>
      </w:r>
    </w:p>
    <w:p w14:paraId="17E3A102" w14:textId="77777777"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Pr>
                <w:b/>
                <w:sz w:val="18"/>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Pr>
                <w:b/>
                <w:sz w:val="18"/>
              </w:rPr>
              <w:t>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Pr>
                <w:b/>
                <w:sz w:val="18"/>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Pr>
                <w:b/>
                <w:sz w:val="18"/>
              </w:rPr>
              <w:t>Ownership share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Pr>
                <w:b/>
                <w:sz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Pr>
                <w:b/>
                <w:sz w:val="18"/>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Pr>
                <w:b/>
                <w:sz w:val="18"/>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Pr>
                <w:b/>
                <w:sz w:val="18"/>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Pr>
                <w:b/>
                <w:sz w:val="18"/>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Pr>
                <w:b/>
                <w:sz w:val="18"/>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Pr>
                <w:b/>
                <w:sz w:val="18"/>
              </w:rPr>
              <w:t>Ownership share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Pr>
                <w:b/>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rPr>
      </w:pPr>
      <w:r>
        <w:rPr>
          <w:sz w:val="20"/>
        </w:rPr>
        <w:t>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who holds, directly or indirectly, more than 5% of the shares or more than 5% of the founder’s rights, management or capital of the legal person, or has a controlling position in the asset management of the legal person;</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rPr>
      </w:pPr>
      <w:r>
        <w:rPr>
          <w:sz w:val="20"/>
        </w:rPr>
        <w:t>By signing this statement,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5FE59C0F" w:rsidR="00B47583" w:rsidRPr="00A57504" w:rsidRDefault="0060341C" w:rsidP="009577C3">
    <w:pPr>
      <w:pStyle w:val="Noga"/>
      <w:pBdr>
        <w:top w:val="single" w:sz="4" w:space="1" w:color="auto"/>
      </w:pBdr>
      <w:rPr>
        <w:sz w:val="20"/>
        <w:szCs w:val="20"/>
      </w:rPr>
    </w:pPr>
    <w:r>
      <w:rPr>
        <w:sz w:val="16"/>
      </w:rPr>
      <w:t>302/9-RIUM19P-67-FERI01/2022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1A620EC8" w:rsidR="00D91DB9" w:rsidRPr="007B5604" w:rsidRDefault="00D91DB9" w:rsidP="00D91DB9">
    <w:pPr>
      <w:pStyle w:val="Glava"/>
      <w:pBdr>
        <w:bottom w:val="single" w:sz="6" w:space="0" w:color="auto"/>
      </w:pBdr>
      <w:rPr>
        <w:rFonts w:cstheme="minorHAnsi"/>
        <w:sz w:val="20"/>
      </w:rPr>
    </w:pPr>
    <w:r>
      <w:rPr>
        <w:sz w:val="18"/>
      </w:rPr>
      <w:t>Form No. 14 “Statement on the Participation of Natural and Legal Persons”</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03CFC"/>
    <w:rsid w:val="00217BE8"/>
    <w:rsid w:val="002D54F7"/>
    <w:rsid w:val="0033034B"/>
    <w:rsid w:val="003438BE"/>
    <w:rsid w:val="00364F11"/>
    <w:rsid w:val="00371094"/>
    <w:rsid w:val="00406827"/>
    <w:rsid w:val="004659FB"/>
    <w:rsid w:val="004A1817"/>
    <w:rsid w:val="00515DC1"/>
    <w:rsid w:val="005B7A26"/>
    <w:rsid w:val="0060341C"/>
    <w:rsid w:val="006B1666"/>
    <w:rsid w:val="00701F59"/>
    <w:rsid w:val="00714321"/>
    <w:rsid w:val="007B15C6"/>
    <w:rsid w:val="00837A6C"/>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B577E6"/>
    <w:rsid w:val="00C34A42"/>
    <w:rsid w:val="00C34EC3"/>
    <w:rsid w:val="00C37C43"/>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nhideWhenUsed/>
    <w:rsid w:val="00D91DB9"/>
    <w:pPr>
      <w:tabs>
        <w:tab w:val="center" w:pos="4536"/>
        <w:tab w:val="right" w:pos="9072"/>
      </w:tabs>
      <w:spacing w:after="0" w:line="240" w:lineRule="auto"/>
    </w:pPr>
  </w:style>
  <w:style w:type="character" w:customStyle="1" w:styleId="NogaZnak">
    <w:name w:val="Noga Znak"/>
    <w:basedOn w:val="Privzetapisavaodstavka"/>
    <w:link w:val="Noga"/>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412</Words>
  <Characters>2351</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28</cp:revision>
  <cp:lastPrinted>2018-05-10T06:56:00Z</cp:lastPrinted>
  <dcterms:created xsi:type="dcterms:W3CDTF">2018-05-03T09:10:00Z</dcterms:created>
  <dcterms:modified xsi:type="dcterms:W3CDTF">2022-03-18T09:16:00Z</dcterms:modified>
</cp:coreProperties>
</file>